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3F02" w14:textId="33A6BFEE" w:rsidR="00301259" w:rsidRPr="00D0446F" w:rsidRDefault="00D0446F" w:rsidP="00D0446F">
      <w:pPr>
        <w:jc w:val="center"/>
        <w:rPr>
          <w:b/>
          <w:bCs/>
          <w:u w:val="single"/>
        </w:rPr>
      </w:pPr>
      <w:r w:rsidRPr="00D0446F">
        <w:rPr>
          <w:b/>
          <w:bCs/>
          <w:u w:val="single"/>
        </w:rPr>
        <w:t>BARN SOM PÅRØRENDE-KARTLEGGING OG OPPFØLGING</w:t>
      </w:r>
    </w:p>
    <w:p w14:paraId="02B6B38C" w14:textId="27D1F391" w:rsidR="008167A9" w:rsidRDefault="008167A9" w:rsidP="008167A9">
      <w:pPr>
        <w:rPr>
          <w:sz w:val="28"/>
          <w:szCs w:val="28"/>
          <w:u w:val="single"/>
        </w:rPr>
      </w:pPr>
    </w:p>
    <w:tbl>
      <w:tblPr>
        <w:tblStyle w:val="Tabellrutenett"/>
        <w:tblpPr w:leftFromText="141" w:rightFromText="141" w:vertAnchor="page" w:horzAnchor="margin" w:tblpX="-856" w:tblpY="2431"/>
        <w:tblW w:w="10910" w:type="dxa"/>
        <w:tblLook w:val="04A0" w:firstRow="1" w:lastRow="0" w:firstColumn="1" w:lastColumn="0" w:noHBand="0" w:noVBand="1"/>
      </w:tblPr>
      <w:tblGrid>
        <w:gridCol w:w="3062"/>
        <w:gridCol w:w="3063"/>
        <w:gridCol w:w="861"/>
        <w:gridCol w:w="3924"/>
      </w:tblGrid>
      <w:tr w:rsidR="00301259" w:rsidRPr="00301259" w14:paraId="520E1C28" w14:textId="77777777" w:rsidTr="00E24611">
        <w:trPr>
          <w:trHeight w:val="112"/>
        </w:trPr>
        <w:tc>
          <w:tcPr>
            <w:tcW w:w="3062" w:type="dxa"/>
            <w:shd w:val="clear" w:color="auto" w:fill="E2EFD9" w:themeFill="accent6" w:themeFillTint="33"/>
          </w:tcPr>
          <w:p w14:paraId="19498B49" w14:textId="4060050B" w:rsidR="00301259" w:rsidRPr="00301259" w:rsidRDefault="00301259" w:rsidP="00301259">
            <w:r>
              <w:t>N</w:t>
            </w:r>
            <w:r w:rsidR="002F1960">
              <w:t>AVN PÅ BARNET</w:t>
            </w:r>
            <w:r w:rsidR="00231A7F">
              <w:t>/A SOM ER PÅRØRENDE:</w:t>
            </w:r>
          </w:p>
          <w:p w14:paraId="068D9B3F" w14:textId="77777777" w:rsidR="00301259" w:rsidRDefault="00301259" w:rsidP="00301259"/>
          <w:p w14:paraId="35711DFA" w14:textId="7EAE7A0F" w:rsidR="002F1960" w:rsidRPr="00301259" w:rsidRDefault="002F1960" w:rsidP="00301259"/>
        </w:tc>
        <w:tc>
          <w:tcPr>
            <w:tcW w:w="3924" w:type="dxa"/>
            <w:gridSpan w:val="2"/>
            <w:shd w:val="clear" w:color="auto" w:fill="E2EFD9" w:themeFill="accent6" w:themeFillTint="33"/>
          </w:tcPr>
          <w:p w14:paraId="4F97CAF9" w14:textId="20D36CBA" w:rsidR="00301259" w:rsidRPr="00301259" w:rsidRDefault="002F1960" w:rsidP="00301259">
            <w:r>
              <w:t>FØDSELSDATO</w:t>
            </w:r>
            <w:r w:rsidR="00340168">
              <w:t>:</w:t>
            </w:r>
          </w:p>
        </w:tc>
        <w:tc>
          <w:tcPr>
            <w:tcW w:w="3924" w:type="dxa"/>
            <w:shd w:val="clear" w:color="auto" w:fill="E2EFD9" w:themeFill="accent6" w:themeFillTint="33"/>
          </w:tcPr>
          <w:p w14:paraId="33EE24FF" w14:textId="69FECEBE" w:rsidR="00301259" w:rsidRPr="00301259" w:rsidRDefault="002F1960" w:rsidP="00301259">
            <w:r>
              <w:t>BARNEHAGE/SKOLE</w:t>
            </w:r>
            <w:r w:rsidR="00340168">
              <w:t>:</w:t>
            </w:r>
          </w:p>
        </w:tc>
      </w:tr>
      <w:tr w:rsidR="00301259" w:rsidRPr="00301259" w14:paraId="2B0FE158" w14:textId="77777777" w:rsidTr="00E24611">
        <w:trPr>
          <w:trHeight w:val="106"/>
        </w:trPr>
        <w:tc>
          <w:tcPr>
            <w:tcW w:w="3062" w:type="dxa"/>
            <w:shd w:val="clear" w:color="auto" w:fill="E2EFD9" w:themeFill="accent6" w:themeFillTint="33"/>
          </w:tcPr>
          <w:p w14:paraId="025B1C5A" w14:textId="58467245" w:rsidR="00301259" w:rsidRPr="00301259" w:rsidRDefault="002F1960" w:rsidP="00301259">
            <w:r>
              <w:t>NAVN PÅ FORESATT</w:t>
            </w:r>
            <w:r w:rsidR="00231A7F">
              <w:t>E:</w:t>
            </w:r>
          </w:p>
          <w:p w14:paraId="7C5B58CC" w14:textId="77777777" w:rsidR="00301259" w:rsidRPr="00301259" w:rsidRDefault="00301259" w:rsidP="00301259"/>
        </w:tc>
        <w:tc>
          <w:tcPr>
            <w:tcW w:w="7848" w:type="dxa"/>
            <w:gridSpan w:val="3"/>
            <w:shd w:val="clear" w:color="auto" w:fill="E2EFD9" w:themeFill="accent6" w:themeFillTint="33"/>
          </w:tcPr>
          <w:p w14:paraId="576A7B7A" w14:textId="77777777" w:rsidR="00301259" w:rsidRPr="00301259" w:rsidRDefault="00301259" w:rsidP="00301259"/>
        </w:tc>
      </w:tr>
      <w:tr w:rsidR="00301259" w:rsidRPr="00301259" w14:paraId="4EBB47DF" w14:textId="77777777" w:rsidTr="00E24611">
        <w:trPr>
          <w:trHeight w:val="112"/>
        </w:trPr>
        <w:tc>
          <w:tcPr>
            <w:tcW w:w="3062" w:type="dxa"/>
            <w:shd w:val="clear" w:color="auto" w:fill="E2EFD9" w:themeFill="accent6" w:themeFillTint="33"/>
          </w:tcPr>
          <w:p w14:paraId="1B44C7A2" w14:textId="1C11B9B9" w:rsidR="00301259" w:rsidRPr="00301259" w:rsidRDefault="00231A7F" w:rsidP="00301259">
            <w:r>
              <w:t>BAKGRUNNEN FOR AT BARNET ER PÅRØRENDE:</w:t>
            </w:r>
          </w:p>
          <w:p w14:paraId="38AB6373" w14:textId="77777777" w:rsidR="00301259" w:rsidRPr="00301259" w:rsidRDefault="00301259" w:rsidP="00301259"/>
        </w:tc>
        <w:tc>
          <w:tcPr>
            <w:tcW w:w="7848" w:type="dxa"/>
            <w:gridSpan w:val="3"/>
            <w:shd w:val="clear" w:color="auto" w:fill="E2EFD9" w:themeFill="accent6" w:themeFillTint="33"/>
          </w:tcPr>
          <w:p w14:paraId="22130533" w14:textId="77777777" w:rsidR="00301259" w:rsidRPr="00301259" w:rsidRDefault="00301259" w:rsidP="00301259"/>
        </w:tc>
      </w:tr>
      <w:tr w:rsidR="00301259" w:rsidRPr="00301259" w14:paraId="3E81E42A" w14:textId="77777777" w:rsidTr="002F1960">
        <w:trPr>
          <w:trHeight w:val="106"/>
        </w:trPr>
        <w:tc>
          <w:tcPr>
            <w:tcW w:w="10910" w:type="dxa"/>
            <w:gridSpan w:val="4"/>
            <w:shd w:val="clear" w:color="auto" w:fill="FFFFFF" w:themeFill="background1"/>
          </w:tcPr>
          <w:p w14:paraId="01C127C2" w14:textId="497CE6B4" w:rsidR="00301259" w:rsidRPr="00301259" w:rsidRDefault="002F1960" w:rsidP="00301259">
            <w:r>
              <w:t>SØSKEN</w:t>
            </w:r>
            <w:r w:rsidR="00340168">
              <w:t>:</w:t>
            </w:r>
          </w:p>
          <w:p w14:paraId="6A1EE69C" w14:textId="77777777" w:rsidR="00301259" w:rsidRPr="00301259" w:rsidRDefault="00301259" w:rsidP="00301259">
            <w:pPr>
              <w:rPr>
                <w:color w:val="000000" w:themeColor="text1"/>
              </w:rPr>
            </w:pPr>
          </w:p>
        </w:tc>
      </w:tr>
      <w:tr w:rsidR="00301259" w:rsidRPr="00301259" w14:paraId="5AC61569" w14:textId="77777777" w:rsidTr="00E24611">
        <w:trPr>
          <w:trHeight w:val="106"/>
        </w:trPr>
        <w:tc>
          <w:tcPr>
            <w:tcW w:w="10910" w:type="dxa"/>
            <w:gridSpan w:val="4"/>
          </w:tcPr>
          <w:p w14:paraId="181AE28C" w14:textId="24B7B48D" w:rsidR="00301259" w:rsidRPr="00301259" w:rsidRDefault="002F1960" w:rsidP="00301259">
            <w:r>
              <w:t>HVEM HAR DEN DAGLIGE OMSORGEN</w:t>
            </w:r>
            <w:r w:rsidR="00340168">
              <w:t>:</w:t>
            </w:r>
            <w:r>
              <w:t xml:space="preserve">   </w:t>
            </w:r>
          </w:p>
          <w:p w14:paraId="5A71CCAE" w14:textId="77777777" w:rsidR="00301259" w:rsidRPr="00301259" w:rsidRDefault="00301259" w:rsidP="00301259">
            <w:pPr>
              <w:rPr>
                <w:color w:val="000000" w:themeColor="text1"/>
              </w:rPr>
            </w:pPr>
          </w:p>
        </w:tc>
      </w:tr>
      <w:tr w:rsidR="00301259" w:rsidRPr="00301259" w14:paraId="0F767CF1" w14:textId="77777777" w:rsidTr="00E24611">
        <w:trPr>
          <w:trHeight w:val="225"/>
        </w:trPr>
        <w:tc>
          <w:tcPr>
            <w:tcW w:w="3062" w:type="dxa"/>
            <w:shd w:val="clear" w:color="auto" w:fill="C5E0B3" w:themeFill="accent6" w:themeFillTint="66"/>
          </w:tcPr>
          <w:p w14:paraId="1BEBAA56" w14:textId="77777777" w:rsidR="00301259" w:rsidRDefault="002F1960" w:rsidP="00301259">
            <w:r>
              <w:t xml:space="preserve">VET DITT/DINE BARN AT </w:t>
            </w:r>
            <w:r w:rsidR="007F156A">
              <w:t>VEDKOMMENDE</w:t>
            </w:r>
            <w:r>
              <w:t xml:space="preserve"> FÅR BEHANDLING </w:t>
            </w:r>
            <w:r w:rsidR="001E1DD1">
              <w:t>ELLER</w:t>
            </w:r>
            <w:r>
              <w:t xml:space="preserve"> OPPFØLGING</w:t>
            </w:r>
            <w:r w:rsidR="007F156A">
              <w:t>:</w:t>
            </w:r>
          </w:p>
          <w:p w14:paraId="7C30540D" w14:textId="479AE262" w:rsidR="000D43B5" w:rsidRPr="00301259" w:rsidRDefault="000D43B5" w:rsidP="00301259"/>
        </w:tc>
        <w:tc>
          <w:tcPr>
            <w:tcW w:w="3063" w:type="dxa"/>
            <w:shd w:val="clear" w:color="auto" w:fill="C5E0B3" w:themeFill="accent6" w:themeFillTint="66"/>
          </w:tcPr>
          <w:p w14:paraId="6515810A" w14:textId="77777777" w:rsidR="00301259" w:rsidRPr="00301259" w:rsidRDefault="00301259" w:rsidP="00301259">
            <w:r w:rsidRPr="00301259">
              <w:t>Ja</w:t>
            </w:r>
          </w:p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05044277" w14:textId="77777777" w:rsidR="00301259" w:rsidRPr="00301259" w:rsidRDefault="00301259" w:rsidP="00301259">
            <w:r w:rsidRPr="00301259">
              <w:t>Nei</w:t>
            </w:r>
          </w:p>
        </w:tc>
      </w:tr>
      <w:tr w:rsidR="00C055A0" w:rsidRPr="00301259" w14:paraId="6CEAE62F" w14:textId="77777777" w:rsidTr="00E24611">
        <w:trPr>
          <w:trHeight w:val="225"/>
        </w:trPr>
        <w:tc>
          <w:tcPr>
            <w:tcW w:w="3062" w:type="dxa"/>
            <w:shd w:val="clear" w:color="auto" w:fill="C5E0B3" w:themeFill="accent6" w:themeFillTint="66"/>
          </w:tcPr>
          <w:p w14:paraId="47390F80" w14:textId="1104AF4D" w:rsidR="00C055A0" w:rsidRDefault="00C055A0" w:rsidP="00301259">
            <w:r>
              <w:t>ER BARNET/BARNENE KJENT MED AT DETTE SKJEMAETS INNHOLD OG HVOR DET SENDES?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73148B25" w14:textId="77777777" w:rsidR="00C055A0" w:rsidRPr="00301259" w:rsidRDefault="00C055A0" w:rsidP="00301259"/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762B0EFD" w14:textId="77777777" w:rsidR="00C055A0" w:rsidRPr="00301259" w:rsidRDefault="00C055A0" w:rsidP="00301259"/>
        </w:tc>
      </w:tr>
      <w:tr w:rsidR="00301259" w:rsidRPr="00301259" w14:paraId="72D61185" w14:textId="77777777" w:rsidTr="00E24611">
        <w:trPr>
          <w:trHeight w:val="106"/>
        </w:trPr>
        <w:tc>
          <w:tcPr>
            <w:tcW w:w="10910" w:type="dxa"/>
            <w:gridSpan w:val="4"/>
            <w:shd w:val="clear" w:color="auto" w:fill="C5E0B3" w:themeFill="accent6" w:themeFillTint="66"/>
          </w:tcPr>
          <w:p w14:paraId="2A9B51BC" w14:textId="555A7763" w:rsidR="00301259" w:rsidRPr="00C2512C" w:rsidRDefault="00340168" w:rsidP="00301259">
            <w:r w:rsidRPr="00340168">
              <w:t xml:space="preserve">HVILKEN OPPFØLGING </w:t>
            </w:r>
            <w:r>
              <w:t xml:space="preserve">OG </w:t>
            </w:r>
            <w:r w:rsidRPr="00340168">
              <w:t xml:space="preserve">INFORMASJON HAR </w:t>
            </w:r>
            <w:r w:rsidR="00C055A0">
              <w:t>BARNET/BARNENE</w:t>
            </w:r>
            <w:r w:rsidRPr="00340168">
              <w:t xml:space="preserve"> FÅTT</w:t>
            </w:r>
            <w:r>
              <w:t>:</w:t>
            </w:r>
          </w:p>
          <w:p w14:paraId="1BA8ADE4" w14:textId="77777777" w:rsidR="00340168" w:rsidRDefault="00340168" w:rsidP="00301259">
            <w:pPr>
              <w:rPr>
                <w:color w:val="000000" w:themeColor="text1"/>
              </w:rPr>
            </w:pPr>
          </w:p>
          <w:p w14:paraId="46245001" w14:textId="77777777" w:rsidR="00340168" w:rsidRDefault="00340168" w:rsidP="00301259">
            <w:pPr>
              <w:rPr>
                <w:color w:val="000000" w:themeColor="text1"/>
              </w:rPr>
            </w:pPr>
          </w:p>
          <w:p w14:paraId="5B3DF468" w14:textId="3123D161" w:rsidR="00340168" w:rsidRPr="00301259" w:rsidRDefault="00340168" w:rsidP="00301259">
            <w:pPr>
              <w:rPr>
                <w:color w:val="000000" w:themeColor="text1"/>
              </w:rPr>
            </w:pPr>
          </w:p>
        </w:tc>
      </w:tr>
      <w:tr w:rsidR="00C2512C" w:rsidRPr="00301259" w14:paraId="5E24440C" w14:textId="77777777" w:rsidTr="00E24611">
        <w:trPr>
          <w:trHeight w:val="106"/>
        </w:trPr>
        <w:tc>
          <w:tcPr>
            <w:tcW w:w="10910" w:type="dxa"/>
            <w:gridSpan w:val="4"/>
            <w:shd w:val="clear" w:color="auto" w:fill="C5E0B3" w:themeFill="accent6" w:themeFillTint="66"/>
          </w:tcPr>
          <w:p w14:paraId="433965A1" w14:textId="77777777" w:rsidR="00C055A0" w:rsidRDefault="00C055A0" w:rsidP="00301259">
            <w:r>
              <w:t xml:space="preserve">HVA ØNSKER FAMILIEN STØTTE TIL? </w:t>
            </w:r>
          </w:p>
          <w:p w14:paraId="541E681F" w14:textId="77777777" w:rsidR="00C055A0" w:rsidRPr="00C055A0" w:rsidRDefault="00C055A0" w:rsidP="00C055A0">
            <w:r w:rsidRPr="00C055A0">
              <w:t xml:space="preserve">Eksempel: </w:t>
            </w:r>
          </w:p>
          <w:p w14:paraId="0CC72ADD" w14:textId="713D34C5" w:rsidR="00C2512C" w:rsidRDefault="00C055A0" w:rsidP="00C055A0">
            <w:pPr>
              <w:pStyle w:val="Listeavsnitt"/>
              <w:numPr>
                <w:ilvl w:val="0"/>
                <w:numId w:val="6"/>
              </w:numPr>
            </w:pPr>
            <w:r>
              <w:t>Barne- og familiesamtale</w:t>
            </w:r>
          </w:p>
          <w:p w14:paraId="09EB328C" w14:textId="06F8684F" w:rsidR="00C055A0" w:rsidRDefault="00C055A0" w:rsidP="00C055A0">
            <w:pPr>
              <w:pStyle w:val="Listeavsnitt"/>
              <w:numPr>
                <w:ilvl w:val="0"/>
                <w:numId w:val="6"/>
              </w:numPr>
            </w:pPr>
            <w:r>
              <w:t>Dersom dette er bare en orientering må det komme tydelig frem her</w:t>
            </w:r>
          </w:p>
          <w:p w14:paraId="71478183" w14:textId="6814DBC0" w:rsidR="00C055A0" w:rsidRDefault="00C055A0" w:rsidP="00C055A0">
            <w:pPr>
              <w:pStyle w:val="Listeavsnitt"/>
              <w:numPr>
                <w:ilvl w:val="0"/>
                <w:numId w:val="6"/>
              </w:numPr>
            </w:pPr>
            <w:r>
              <w:t>Veiledning til hvordan snakke med barna om situasjonen</w:t>
            </w:r>
          </w:p>
          <w:p w14:paraId="0B43116E" w14:textId="1A1808B6" w:rsidR="00C055A0" w:rsidRPr="00C055A0" w:rsidRDefault="00C055A0" w:rsidP="00C055A0">
            <w:pPr>
              <w:pStyle w:val="Listeavsnitt"/>
            </w:pPr>
          </w:p>
          <w:p w14:paraId="2E82052C" w14:textId="77777777" w:rsidR="00C2512C" w:rsidRDefault="00C2512C" w:rsidP="00301259"/>
          <w:p w14:paraId="0CDB5797" w14:textId="77777777" w:rsidR="00C2512C" w:rsidRDefault="00C2512C" w:rsidP="00301259"/>
          <w:p w14:paraId="6124DC4C" w14:textId="4D0D2899" w:rsidR="00C2512C" w:rsidRPr="00340168" w:rsidRDefault="00C2512C" w:rsidP="00301259"/>
        </w:tc>
      </w:tr>
      <w:tr w:rsidR="00340168" w:rsidRPr="00301259" w14:paraId="0CF51E1F" w14:textId="77777777" w:rsidTr="00E24611">
        <w:trPr>
          <w:trHeight w:val="106"/>
        </w:trPr>
        <w:tc>
          <w:tcPr>
            <w:tcW w:w="10910" w:type="dxa"/>
            <w:gridSpan w:val="4"/>
            <w:shd w:val="clear" w:color="auto" w:fill="C5E0B3" w:themeFill="accent6" w:themeFillTint="66"/>
          </w:tcPr>
          <w:p w14:paraId="0D5B1934" w14:textId="1F999B93" w:rsidR="00340168" w:rsidRDefault="00340168" w:rsidP="00301259">
            <w:r>
              <w:t>SAMTYKKE</w:t>
            </w:r>
            <w:r w:rsidR="00170D84">
              <w:t xml:space="preserve">R DU/DERE </w:t>
            </w:r>
            <w:r>
              <w:t xml:space="preserve">TIL </w:t>
            </w:r>
            <w:r w:rsidR="00170D84">
              <w:t>AT</w:t>
            </w:r>
            <w:r>
              <w:t xml:space="preserve"> </w:t>
            </w:r>
            <w:r w:rsidR="00170D84">
              <w:t xml:space="preserve">SKJEMAET DELES </w:t>
            </w:r>
            <w:r>
              <w:t>MED HELSESTASJON OG SKOLEHELSETJENESTEN</w:t>
            </w:r>
          </w:p>
          <w:p w14:paraId="2AD37325" w14:textId="2712DADA" w:rsidR="00C2512C" w:rsidRPr="00C055A0" w:rsidRDefault="00C2512C" w:rsidP="00301259">
            <w:pPr>
              <w:rPr>
                <w:color w:val="FF0000"/>
              </w:rPr>
            </w:pPr>
            <w:r w:rsidRPr="00C055A0">
              <w:rPr>
                <w:color w:val="FF0000"/>
              </w:rPr>
              <w:t>(</w:t>
            </w:r>
            <w:r w:rsidR="00170D84" w:rsidRPr="00C055A0">
              <w:rPr>
                <w:color w:val="FF0000"/>
              </w:rPr>
              <w:t>Skjemaet sendes til</w:t>
            </w:r>
            <w:r w:rsidRPr="00C055A0">
              <w:rPr>
                <w:color w:val="FF0000"/>
              </w:rPr>
              <w:t xml:space="preserve"> </w:t>
            </w:r>
            <w:r w:rsidR="00170D84" w:rsidRPr="00C055A0">
              <w:rPr>
                <w:color w:val="FF0000"/>
              </w:rPr>
              <w:t>Helsestasjon og skolehelsetjenesten,</w:t>
            </w:r>
            <w:r w:rsidR="00172FE8" w:rsidRPr="00C055A0">
              <w:rPr>
                <w:color w:val="FF0000"/>
              </w:rPr>
              <w:t xml:space="preserve"> </w:t>
            </w:r>
            <w:r w:rsidRPr="00C055A0">
              <w:rPr>
                <w:color w:val="FF0000"/>
              </w:rPr>
              <w:t>de kontakter deg/dere for videre oppfølging og avklaringer)</w:t>
            </w:r>
          </w:p>
        </w:tc>
      </w:tr>
      <w:tr w:rsidR="00301259" w:rsidRPr="00301259" w14:paraId="515491F5" w14:textId="77777777" w:rsidTr="00E24611">
        <w:trPr>
          <w:trHeight w:val="112"/>
        </w:trPr>
        <w:tc>
          <w:tcPr>
            <w:tcW w:w="3062" w:type="dxa"/>
            <w:shd w:val="clear" w:color="auto" w:fill="C5E0B3" w:themeFill="accent6" w:themeFillTint="66"/>
          </w:tcPr>
          <w:p w14:paraId="196B100F" w14:textId="77777777" w:rsidR="00301259" w:rsidRPr="00C055A0" w:rsidRDefault="00301259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Foreldre/foresatte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3B53C2ED" w14:textId="77777777" w:rsidR="00301259" w:rsidRPr="00C055A0" w:rsidRDefault="00301259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Signatur</w:t>
            </w:r>
          </w:p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1769CFC6" w14:textId="77777777" w:rsidR="00301259" w:rsidRPr="00C055A0" w:rsidRDefault="00301259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Telefon/epost</w:t>
            </w:r>
          </w:p>
        </w:tc>
      </w:tr>
      <w:tr w:rsidR="00301259" w:rsidRPr="00301259" w14:paraId="7C764DEB" w14:textId="77777777" w:rsidTr="00E24611">
        <w:trPr>
          <w:trHeight w:val="106"/>
        </w:trPr>
        <w:tc>
          <w:tcPr>
            <w:tcW w:w="3062" w:type="dxa"/>
            <w:shd w:val="clear" w:color="auto" w:fill="C5E0B3" w:themeFill="accent6" w:themeFillTint="66"/>
          </w:tcPr>
          <w:p w14:paraId="3470323B" w14:textId="77777777" w:rsidR="00301259" w:rsidRPr="00301259" w:rsidRDefault="00301259" w:rsidP="00301259"/>
          <w:p w14:paraId="4F43CD2F" w14:textId="718BA8E8" w:rsidR="00301259" w:rsidRPr="00301259" w:rsidRDefault="00301259" w:rsidP="00301259">
            <w:r w:rsidRPr="00301259">
              <w:t xml:space="preserve">Foresatt </w:t>
            </w:r>
            <w:r w:rsidR="00340168">
              <w:t>1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77237669" w14:textId="77777777" w:rsidR="00301259" w:rsidRPr="00301259" w:rsidRDefault="00301259" w:rsidP="00301259"/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2682A164" w14:textId="77777777" w:rsidR="00301259" w:rsidRPr="00301259" w:rsidRDefault="00301259" w:rsidP="00301259"/>
        </w:tc>
      </w:tr>
      <w:tr w:rsidR="00301259" w:rsidRPr="00301259" w14:paraId="223E3C5D" w14:textId="77777777" w:rsidTr="00E24611">
        <w:trPr>
          <w:trHeight w:val="106"/>
        </w:trPr>
        <w:tc>
          <w:tcPr>
            <w:tcW w:w="3062" w:type="dxa"/>
            <w:shd w:val="clear" w:color="auto" w:fill="C5E0B3" w:themeFill="accent6" w:themeFillTint="66"/>
          </w:tcPr>
          <w:p w14:paraId="61983358" w14:textId="77777777" w:rsidR="00301259" w:rsidRPr="00301259" w:rsidRDefault="00301259" w:rsidP="00301259"/>
          <w:p w14:paraId="26F6A44A" w14:textId="012B3752" w:rsidR="00301259" w:rsidRPr="00301259" w:rsidRDefault="00301259" w:rsidP="00301259">
            <w:r w:rsidRPr="00301259">
              <w:t>Foresatt 2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5F09853F" w14:textId="77777777" w:rsidR="00301259" w:rsidRPr="00301259" w:rsidRDefault="00301259" w:rsidP="00301259"/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0B499DFA" w14:textId="77777777" w:rsidR="00301259" w:rsidRPr="00301259" w:rsidRDefault="00301259" w:rsidP="00301259"/>
        </w:tc>
      </w:tr>
      <w:tr w:rsidR="00C055A0" w:rsidRPr="00301259" w14:paraId="29306C34" w14:textId="77777777" w:rsidTr="00E24611">
        <w:trPr>
          <w:trHeight w:val="106"/>
        </w:trPr>
        <w:tc>
          <w:tcPr>
            <w:tcW w:w="3062" w:type="dxa"/>
            <w:shd w:val="clear" w:color="auto" w:fill="C5E0B3" w:themeFill="accent6" w:themeFillTint="66"/>
          </w:tcPr>
          <w:p w14:paraId="09F6ECBC" w14:textId="6DEDF91F" w:rsidR="00C055A0" w:rsidRPr="00C055A0" w:rsidRDefault="00C055A0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Henviser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60E4A8E2" w14:textId="6E267343" w:rsidR="00C055A0" w:rsidRPr="00C055A0" w:rsidRDefault="00C055A0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Navn</w:t>
            </w:r>
          </w:p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3F2FD5F8" w14:textId="7B65F728" w:rsidR="00C055A0" w:rsidRPr="00C055A0" w:rsidRDefault="00C055A0" w:rsidP="00301259">
            <w:pPr>
              <w:rPr>
                <w:b/>
                <w:bCs/>
              </w:rPr>
            </w:pPr>
            <w:r w:rsidRPr="00C055A0">
              <w:rPr>
                <w:b/>
                <w:bCs/>
              </w:rPr>
              <w:t>Arbeidssted</w:t>
            </w:r>
          </w:p>
        </w:tc>
      </w:tr>
      <w:tr w:rsidR="00C055A0" w:rsidRPr="00301259" w14:paraId="2B60F761" w14:textId="77777777" w:rsidTr="00E24611">
        <w:trPr>
          <w:trHeight w:val="106"/>
        </w:trPr>
        <w:tc>
          <w:tcPr>
            <w:tcW w:w="3062" w:type="dxa"/>
            <w:shd w:val="clear" w:color="auto" w:fill="C5E0B3" w:themeFill="accent6" w:themeFillTint="66"/>
          </w:tcPr>
          <w:p w14:paraId="1B01A4BC" w14:textId="76C93165" w:rsidR="00C055A0" w:rsidRDefault="00C055A0" w:rsidP="00301259">
            <w:r>
              <w:t>Henviser 1</w:t>
            </w:r>
          </w:p>
        </w:tc>
        <w:tc>
          <w:tcPr>
            <w:tcW w:w="3063" w:type="dxa"/>
            <w:shd w:val="clear" w:color="auto" w:fill="C5E0B3" w:themeFill="accent6" w:themeFillTint="66"/>
          </w:tcPr>
          <w:p w14:paraId="2919884E" w14:textId="77777777" w:rsidR="00C055A0" w:rsidRDefault="00C055A0" w:rsidP="00301259"/>
        </w:tc>
        <w:tc>
          <w:tcPr>
            <w:tcW w:w="4785" w:type="dxa"/>
            <w:gridSpan w:val="2"/>
            <w:shd w:val="clear" w:color="auto" w:fill="C5E0B3" w:themeFill="accent6" w:themeFillTint="66"/>
          </w:tcPr>
          <w:p w14:paraId="6F970073" w14:textId="77777777" w:rsidR="00C055A0" w:rsidRDefault="00C055A0" w:rsidP="00301259"/>
          <w:p w14:paraId="538EE12A" w14:textId="77777777" w:rsidR="00C055A0" w:rsidRDefault="00C055A0" w:rsidP="00301259"/>
        </w:tc>
      </w:tr>
    </w:tbl>
    <w:p w14:paraId="58B75AB4" w14:textId="77777777" w:rsidR="00C2512C" w:rsidRDefault="00C2512C" w:rsidP="00301259">
      <w:pPr>
        <w:rPr>
          <w:rFonts w:eastAsia="Times New Roman" w:cs="Times New Roman"/>
        </w:rPr>
      </w:pPr>
    </w:p>
    <w:p w14:paraId="2D0914A7" w14:textId="4A352376" w:rsidR="00302100" w:rsidRPr="00302100" w:rsidRDefault="00302100" w:rsidP="00302100">
      <w:pPr>
        <w:rPr>
          <w:b/>
          <w:bCs/>
          <w:sz w:val="28"/>
          <w:szCs w:val="28"/>
        </w:rPr>
      </w:pPr>
      <w:r w:rsidRPr="00302100">
        <w:rPr>
          <w:b/>
          <w:bCs/>
          <w:sz w:val="28"/>
          <w:szCs w:val="28"/>
        </w:rPr>
        <w:t>Barn og unges be​ste og behov</w:t>
      </w:r>
    </w:p>
    <w:p w14:paraId="506A1C30" w14:textId="77777777" w:rsidR="00302100" w:rsidRPr="00302100" w:rsidRDefault="00302100" w:rsidP="00302100">
      <w:pPr>
        <w:rPr>
          <w:sz w:val="24"/>
          <w:szCs w:val="24"/>
        </w:rPr>
      </w:pPr>
      <w:r w:rsidRPr="00302100">
        <w:rPr>
          <w:sz w:val="24"/>
          <w:szCs w:val="24"/>
        </w:rPr>
        <w:t xml:space="preserve">Barn og unge som er pårørende har selvstendige behov. Behovene varierer som følge av personlighet, alder og situasjonen de er i. </w:t>
      </w:r>
    </w:p>
    <w:p w14:paraId="11C84F42" w14:textId="77777777" w:rsidR="00302100" w:rsidRPr="00302100" w:rsidRDefault="00302100" w:rsidP="00302100">
      <w:pPr>
        <w:rPr>
          <w:sz w:val="24"/>
          <w:szCs w:val="24"/>
        </w:rPr>
      </w:pPr>
      <w:r w:rsidRPr="00302100">
        <w:rPr>
          <w:sz w:val="24"/>
          <w:szCs w:val="24"/>
        </w:rPr>
        <w:t>Barn ønsker å forstå hva som har skjedd og skjer med den som har helseproblemer, med seg selv og familien, og med livet i hverdagen. Det samme ønsker barn som er etterlatte. Derfor er informasjon så viktig. Barn og unge bruker informasjon for å skape forståelsen de trenger for å mestre situasjonen.</w:t>
      </w:r>
    </w:p>
    <w:p w14:paraId="66FD5061" w14:textId="4C954715" w:rsidR="00302100" w:rsidRDefault="00302100" w:rsidP="00302100">
      <w:pPr>
        <w:rPr>
          <w:sz w:val="28"/>
          <w:szCs w:val="28"/>
          <w:u w:val="single"/>
        </w:rPr>
      </w:pPr>
      <w:r w:rsidRPr="00302100">
        <w:rPr>
          <w:sz w:val="24"/>
          <w:szCs w:val="24"/>
        </w:rPr>
        <w:t>Barn ønsker oftest å delta i det som skjer. De vil være med når informasjon gis, beslutninger tas eller oppgaver gjøres. Deltakelse gir barn og unge mulighet til å bidra i familien på deres premisser. Det gir en opplevelse av å være en del av felleskapet. Barn ønsker også anerkjennelse for sin deltakelse og sin forståelse av situasjonen</w:t>
      </w:r>
    </w:p>
    <w:p w14:paraId="3C79CEDA" w14:textId="5F993AD8" w:rsidR="00301259" w:rsidRPr="00302100" w:rsidRDefault="00302100" w:rsidP="008167A9">
      <w:pPr>
        <w:rPr>
          <w:b/>
          <w:bCs/>
          <w:sz w:val="28"/>
          <w:szCs w:val="28"/>
        </w:rPr>
      </w:pPr>
      <w:r w:rsidRPr="00302100">
        <w:rPr>
          <w:b/>
          <w:bCs/>
          <w:sz w:val="28"/>
          <w:szCs w:val="28"/>
        </w:rPr>
        <w:t>Barn som pårørende hvem er det</w:t>
      </w:r>
      <w:r w:rsidR="00172FE8" w:rsidRPr="00302100">
        <w:rPr>
          <w:b/>
          <w:bCs/>
          <w:sz w:val="28"/>
          <w:szCs w:val="28"/>
        </w:rPr>
        <w:t>:</w:t>
      </w:r>
    </w:p>
    <w:p w14:paraId="08FA94CB" w14:textId="150DC32F" w:rsidR="00172FE8" w:rsidRPr="00172FE8" w:rsidRDefault="00302100" w:rsidP="008167A9">
      <w:pPr>
        <w:pStyle w:val="Listeavsnitt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B</w:t>
      </w:r>
      <w:r w:rsidR="00172FE8">
        <w:rPr>
          <w:sz w:val="24"/>
          <w:szCs w:val="24"/>
        </w:rPr>
        <w:t xml:space="preserve">arn eller ungdom mellom 0-20 år. </w:t>
      </w:r>
    </w:p>
    <w:p w14:paraId="58D0AB8F" w14:textId="5CD87DB1" w:rsidR="00172FE8" w:rsidRPr="00172FE8" w:rsidRDefault="00172FE8" w:rsidP="00172FE8">
      <w:pPr>
        <w:pStyle w:val="Listeavsnitt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Har foresatte eller søsken som</w:t>
      </w:r>
      <w:r w:rsidR="006F386A">
        <w:rPr>
          <w:sz w:val="24"/>
          <w:szCs w:val="24"/>
        </w:rPr>
        <w:t xml:space="preserve"> har</w:t>
      </w:r>
      <w:r>
        <w:rPr>
          <w:sz w:val="24"/>
          <w:szCs w:val="24"/>
        </w:rPr>
        <w:t>:</w:t>
      </w:r>
    </w:p>
    <w:p w14:paraId="4FEF6524" w14:textId="77777777" w:rsidR="00172FE8" w:rsidRPr="00172FE8" w:rsidRDefault="00172FE8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alvorlig somatisk eller psykisk sykdom</w:t>
      </w:r>
    </w:p>
    <w:p w14:paraId="76ECA6E0" w14:textId="77777777" w:rsidR="00172FE8" w:rsidRPr="00172FE8" w:rsidRDefault="00172FE8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rusmiddelavhengighet</w:t>
      </w:r>
    </w:p>
    <w:p w14:paraId="0B5AC00B" w14:textId="6FCACB7E" w:rsidR="00172FE8" w:rsidRPr="00172FE8" w:rsidRDefault="00172FE8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krevende livssituasjoner som økonomi eller kriminalitet eller fengsel  </w:t>
      </w:r>
    </w:p>
    <w:p w14:paraId="51EDA52C" w14:textId="594A3F36" w:rsidR="00172FE8" w:rsidRPr="00172FE8" w:rsidRDefault="00172FE8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psykisk utviklingshemming </w:t>
      </w:r>
    </w:p>
    <w:p w14:paraId="1067DCB4" w14:textId="40F97F09" w:rsidR="00172FE8" w:rsidRPr="00302100" w:rsidRDefault="00172FE8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fysiske funksjonsnedsettelser</w:t>
      </w:r>
    </w:p>
    <w:p w14:paraId="3E8B4A7F" w14:textId="00D0E2E4" w:rsidR="00302100" w:rsidRPr="006F386A" w:rsidRDefault="00302100" w:rsidP="00172FE8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dø eller selvdød</w:t>
      </w:r>
    </w:p>
    <w:p w14:paraId="4EFB1BB2" w14:textId="1900AB08" w:rsidR="00302100" w:rsidRPr="000078BF" w:rsidRDefault="00302100" w:rsidP="000078BF">
      <w:pPr>
        <w:pStyle w:val="Listeavsnitt"/>
        <w:numPr>
          <w:ilvl w:val="0"/>
          <w:numId w:val="5"/>
        </w:numPr>
        <w:rPr>
          <w:sz w:val="28"/>
          <w:szCs w:val="28"/>
          <w:u w:val="single"/>
        </w:rPr>
      </w:pPr>
      <w:r w:rsidRPr="000078BF">
        <w:rPr>
          <w:sz w:val="24"/>
          <w:szCs w:val="24"/>
        </w:rPr>
        <w:t>Foreldre og søsken kan tolkes vidt og inkluderer steforeldre, fosterforeldre, adoptivforeldre og tilsvarende søsken. Hvem har nærhet til barnet eller ungdommen.</w:t>
      </w:r>
    </w:p>
    <w:p w14:paraId="174C60DB" w14:textId="3D902273" w:rsidR="00172FE8" w:rsidRPr="00302100" w:rsidRDefault="00172FE8" w:rsidP="00172FE8">
      <w:pPr>
        <w:rPr>
          <w:b/>
          <w:bCs/>
          <w:sz w:val="28"/>
          <w:szCs w:val="28"/>
        </w:rPr>
      </w:pPr>
      <w:r w:rsidRPr="00302100">
        <w:rPr>
          <w:b/>
          <w:bCs/>
          <w:sz w:val="28"/>
          <w:szCs w:val="28"/>
        </w:rPr>
        <w:t>Relevant lovverk og kjernedokumenter</w:t>
      </w:r>
      <w:r w:rsidR="00302100">
        <w:rPr>
          <w:b/>
          <w:bCs/>
          <w:sz w:val="28"/>
          <w:szCs w:val="28"/>
        </w:rPr>
        <w:t>:</w:t>
      </w:r>
    </w:p>
    <w:p w14:paraId="2D729B6B" w14:textId="2B40A334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Barns rettigheter er nedfelt i FNs </w:t>
      </w:r>
      <w:r w:rsidR="005A6725" w:rsidRPr="005A6725">
        <w:rPr>
          <w:sz w:val="24"/>
          <w:szCs w:val="24"/>
        </w:rPr>
        <w:t>barne</w:t>
      </w:r>
      <w:r w:rsidRPr="005A6725">
        <w:rPr>
          <w:sz w:val="24"/>
          <w:szCs w:val="24"/>
        </w:rPr>
        <w:t>​</w:t>
      </w:r>
      <w:r w:rsidR="005A6725">
        <w:rPr>
          <w:sz w:val="24"/>
          <w:szCs w:val="24"/>
        </w:rPr>
        <w:t>k</w:t>
      </w:r>
      <w:r w:rsidRPr="005A6725">
        <w:rPr>
          <w:sz w:val="24"/>
          <w:szCs w:val="24"/>
        </w:rPr>
        <w:t>​</w:t>
      </w:r>
      <w:r w:rsidR="005A6725" w:rsidRPr="005A6725">
        <w:rPr>
          <w:sz w:val="24"/>
          <w:szCs w:val="24"/>
        </w:rPr>
        <w:t>konvensjon</w:t>
      </w:r>
      <w:r w:rsidRPr="005A6725">
        <w:rPr>
          <w:sz w:val="24"/>
          <w:szCs w:val="24"/>
        </w:rPr>
        <w:t xml:space="preserve"> og Grunnloven § 104 bestemmer at barnets beste skal være et grunnleggende hensyn i alle saker. </w:t>
      </w:r>
    </w:p>
    <w:p w14:paraId="24DCCCF7" w14:textId="77777777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FN Sambandet - ​Barnekonvensjonen​ </w:t>
      </w:r>
    </w:p>
    <w:p w14:paraId="081DEDE5" w14:textId="6426BBB4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Kongeriket Norges </w:t>
      </w:r>
      <w:r w:rsidR="005A6725" w:rsidRPr="005A6725">
        <w:rPr>
          <w:sz w:val="24"/>
          <w:szCs w:val="24"/>
        </w:rPr>
        <w:t>grunnlov</w:t>
      </w:r>
      <w:r w:rsidRPr="005A6725">
        <w:rPr>
          <w:sz w:val="24"/>
          <w:szCs w:val="24"/>
        </w:rPr>
        <w:t>​v​ </w:t>
      </w:r>
      <w:r w:rsidR="000078BF" w:rsidRPr="005A6725">
        <w:rPr>
          <w:sz w:val="24"/>
          <w:szCs w:val="24"/>
        </w:rPr>
        <w:t>- Menneskerettigheter​</w:t>
      </w:r>
    </w:p>
    <w:p w14:paraId="00270103" w14:textId="77777777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Helsepersonelloven §10a - Helsepersonells plikt til å bidra til å ivareta mindreårige barn som er pårørende til foreldre ​eller søsken  </w:t>
      </w:r>
    </w:p>
    <w:p w14:paraId="2E39667D" w14:textId="77777777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Helsepersonelloven §10b - Helsepersonells plikt til å bidra til å ivareta mindreårige barn som er etterlatte etter foreldre eller søsken </w:t>
      </w:r>
    </w:p>
    <w:p w14:paraId="7F8CEA4E" w14:textId="77777777" w:rsidR="005A6725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>Helsepersonelloven §25 tredje ledd - Opplysninger til samarbeidende personell</w:t>
      </w:r>
    </w:p>
    <w:p w14:paraId="555A1D6D" w14:textId="77777777" w:rsidR="000078BF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A6725">
        <w:rPr>
          <w:sz w:val="24"/>
          <w:szCs w:val="24"/>
        </w:rPr>
        <w:t xml:space="preserve">Spesialisthelsetjenesteloven §3-7a - Barneansvarlig personell </w:t>
      </w:r>
    </w:p>
    <w:p w14:paraId="1C8CBC9D" w14:textId="30A15F15" w:rsidR="00172FE8" w:rsidRPr="000078BF" w:rsidRDefault="00172FE8" w:rsidP="00172F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0078BF">
        <w:rPr>
          <w:sz w:val="24"/>
          <w:szCs w:val="24"/>
        </w:rPr>
        <w:t xml:space="preserve">Proposisjon til Stortinget </w:t>
      </w:r>
      <w:proofErr w:type="spellStart"/>
      <w:r w:rsidRPr="000078BF">
        <w:rPr>
          <w:sz w:val="24"/>
          <w:szCs w:val="24"/>
        </w:rPr>
        <w:t>Prop</w:t>
      </w:r>
      <w:proofErr w:type="spellEnd"/>
      <w:r w:rsidRPr="000078BF">
        <w:rPr>
          <w:sz w:val="24"/>
          <w:szCs w:val="24"/>
        </w:rPr>
        <w:t xml:space="preserve">. 75 L (2016-2017) Kap.6 - Ivaretaking av barn som </w:t>
      </w:r>
      <w:r w:rsidR="000078BF" w:rsidRPr="000078BF">
        <w:rPr>
          <w:sz w:val="24"/>
          <w:szCs w:val="24"/>
        </w:rPr>
        <w:t>pårørende</w:t>
      </w:r>
      <w:r w:rsidRPr="000078BF">
        <w:rPr>
          <w:sz w:val="24"/>
          <w:szCs w:val="24"/>
        </w:rPr>
        <w:t xml:space="preserve"> til søsken og som </w:t>
      </w:r>
      <w:r w:rsidR="000078BF" w:rsidRPr="000078BF">
        <w:rPr>
          <w:sz w:val="24"/>
          <w:szCs w:val="24"/>
        </w:rPr>
        <w:t>etterlate</w:t>
      </w:r>
      <w:r w:rsidRPr="000078BF">
        <w:rPr>
          <w:sz w:val="24"/>
          <w:szCs w:val="24"/>
        </w:rPr>
        <w:t xml:space="preserve"> etter foreldre og søsken </w:t>
      </w:r>
    </w:p>
    <w:p w14:paraId="58567C75" w14:textId="77777777" w:rsidR="00172FE8" w:rsidRPr="00302100" w:rsidRDefault="00172FE8" w:rsidP="008167A9">
      <w:pPr>
        <w:rPr>
          <w:sz w:val="24"/>
          <w:szCs w:val="24"/>
        </w:rPr>
      </w:pPr>
    </w:p>
    <w:sectPr w:rsidR="00172FE8" w:rsidRPr="003021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3E5A" w14:textId="77777777" w:rsidR="00C558A5" w:rsidRDefault="00C558A5" w:rsidP="000078BF">
      <w:pPr>
        <w:spacing w:after="0" w:line="240" w:lineRule="auto"/>
      </w:pPr>
      <w:r>
        <w:separator/>
      </w:r>
    </w:p>
  </w:endnote>
  <w:endnote w:type="continuationSeparator" w:id="0">
    <w:p w14:paraId="3E4D1E34" w14:textId="77777777" w:rsidR="00C558A5" w:rsidRDefault="00C558A5" w:rsidP="000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E29C" w14:textId="77777777" w:rsidR="00C558A5" w:rsidRDefault="00C558A5" w:rsidP="000078BF">
      <w:pPr>
        <w:spacing w:after="0" w:line="240" w:lineRule="auto"/>
      </w:pPr>
      <w:r>
        <w:separator/>
      </w:r>
    </w:p>
  </w:footnote>
  <w:footnote w:type="continuationSeparator" w:id="0">
    <w:p w14:paraId="47BBFDA8" w14:textId="77777777" w:rsidR="00C558A5" w:rsidRDefault="00C558A5" w:rsidP="0000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CB24" w14:textId="686DC2A8" w:rsidR="000078BF" w:rsidRDefault="000078BF">
    <w:pPr>
      <w:pStyle w:val="Topptekst"/>
    </w:pPr>
    <w:r>
      <w:rPr>
        <w:noProof/>
      </w:rPr>
      <w:drawing>
        <wp:inline distT="0" distB="0" distL="0" distR="0" wp14:anchorId="5AAA211E" wp14:editId="4BC573B5">
          <wp:extent cx="742950" cy="614508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1" cy="62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DEFEF7E" wp14:editId="18C3851A">
          <wp:extent cx="1440000" cy="691200"/>
          <wp:effectExtent l="0" t="0" r="825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E4"/>
    <w:multiLevelType w:val="hybridMultilevel"/>
    <w:tmpl w:val="82C8C0B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D9E"/>
    <w:multiLevelType w:val="hybridMultilevel"/>
    <w:tmpl w:val="A05C9AF8"/>
    <w:lvl w:ilvl="0" w:tplc="8E829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EE7"/>
    <w:multiLevelType w:val="hybridMultilevel"/>
    <w:tmpl w:val="B290B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6A5D"/>
    <w:multiLevelType w:val="hybridMultilevel"/>
    <w:tmpl w:val="A386C8A4"/>
    <w:lvl w:ilvl="0" w:tplc="DEE6BC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A64EA"/>
    <w:multiLevelType w:val="hybridMultilevel"/>
    <w:tmpl w:val="7340F9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E92"/>
    <w:multiLevelType w:val="hybridMultilevel"/>
    <w:tmpl w:val="A224C7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01568">
    <w:abstractNumId w:val="4"/>
  </w:num>
  <w:num w:numId="2" w16cid:durableId="2094737753">
    <w:abstractNumId w:val="0"/>
  </w:num>
  <w:num w:numId="3" w16cid:durableId="1047409179">
    <w:abstractNumId w:val="3"/>
  </w:num>
  <w:num w:numId="4" w16cid:durableId="399601924">
    <w:abstractNumId w:val="2"/>
  </w:num>
  <w:num w:numId="5" w16cid:durableId="687484319">
    <w:abstractNumId w:val="5"/>
  </w:num>
  <w:num w:numId="6" w16cid:durableId="182701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55"/>
    <w:rsid w:val="000078BF"/>
    <w:rsid w:val="000B5F1A"/>
    <w:rsid w:val="000D43B5"/>
    <w:rsid w:val="00170D84"/>
    <w:rsid w:val="00172FE8"/>
    <w:rsid w:val="001E1DD1"/>
    <w:rsid w:val="00231A7F"/>
    <w:rsid w:val="002334D9"/>
    <w:rsid w:val="002F1960"/>
    <w:rsid w:val="00301259"/>
    <w:rsid w:val="00302100"/>
    <w:rsid w:val="00340168"/>
    <w:rsid w:val="0040165B"/>
    <w:rsid w:val="004B5D55"/>
    <w:rsid w:val="005A6725"/>
    <w:rsid w:val="006F386A"/>
    <w:rsid w:val="007711F9"/>
    <w:rsid w:val="007F156A"/>
    <w:rsid w:val="008167A9"/>
    <w:rsid w:val="00940268"/>
    <w:rsid w:val="00A22E6C"/>
    <w:rsid w:val="00BD77BB"/>
    <w:rsid w:val="00C055A0"/>
    <w:rsid w:val="00C2512C"/>
    <w:rsid w:val="00C558A5"/>
    <w:rsid w:val="00C86696"/>
    <w:rsid w:val="00D0446F"/>
    <w:rsid w:val="00ED4D47"/>
    <w:rsid w:val="00F71751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65BE"/>
  <w15:chartTrackingRefBased/>
  <w15:docId w15:val="{B5B82345-9D2F-41A6-A52D-85D7306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012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1DD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0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78BF"/>
  </w:style>
  <w:style w:type="paragraph" w:styleId="Bunntekst">
    <w:name w:val="footer"/>
    <w:basedOn w:val="Normal"/>
    <w:link w:val="BunntekstTegn"/>
    <w:uiPriority w:val="99"/>
    <w:unhideWhenUsed/>
    <w:rsid w:val="0000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Kvernmo Aune</dc:creator>
  <cp:keywords/>
  <dc:description/>
  <cp:lastModifiedBy>Linda Havdal</cp:lastModifiedBy>
  <cp:revision>2</cp:revision>
  <dcterms:created xsi:type="dcterms:W3CDTF">2024-12-02T14:10:00Z</dcterms:created>
  <dcterms:modified xsi:type="dcterms:W3CDTF">2024-12-02T14:10:00Z</dcterms:modified>
</cp:coreProperties>
</file>